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1E" w:rsidRPr="00B95B1E" w:rsidRDefault="00B95B1E" w:rsidP="00B95B1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95B1E">
        <w:rPr>
          <w:rFonts w:ascii="Times New Roman" w:eastAsia="Times New Roman" w:hAnsi="Times New Roman" w:cs="Times New Roman"/>
          <w:b/>
          <w:bCs/>
          <w:sz w:val="36"/>
          <w:szCs w:val="36"/>
        </w:rPr>
        <w:t>Week in Review - March 30-April 4</w:t>
      </w:r>
    </w:p>
    <w:p w:rsidR="00B95B1E" w:rsidRPr="00B95B1E" w:rsidRDefault="00B95B1E" w:rsidP="00B95B1E">
      <w:pPr>
        <w:spacing w:before="100" w:beforeAutospacing="1" w:after="100" w:afterAutospacing="1" w:line="240" w:lineRule="auto"/>
        <w:jc w:val="right"/>
        <w:rPr>
          <w:rFonts w:ascii="Times New Roman" w:eastAsia="Times New Roman" w:hAnsi="Times New Roman" w:cs="Times New Roman"/>
          <w:sz w:val="24"/>
          <w:szCs w:val="24"/>
        </w:rPr>
      </w:pPr>
      <w:r w:rsidRPr="00B95B1E">
        <w:rPr>
          <w:rFonts w:ascii="Times New Roman" w:eastAsia="Times New Roman" w:hAnsi="Times New Roman" w:cs="Times New Roman"/>
          <w:i/>
          <w:iCs/>
          <w:sz w:val="24"/>
          <w:szCs w:val="24"/>
        </w:rPr>
        <w:t>Alex Shvartsman</w:t>
      </w:r>
    </w:p>
    <w:p w:rsidR="00B95B1E" w:rsidRPr="00B95B1E" w:rsidRDefault="00B95B1E" w:rsidP="00B95B1E">
      <w:pPr>
        <w:spacing w:before="100" w:beforeAutospacing="1" w:after="100" w:afterAutospacing="1" w:line="240" w:lineRule="auto"/>
        <w:outlineLvl w:val="2"/>
        <w:rPr>
          <w:rFonts w:ascii="Times New Roman" w:eastAsia="Times New Roman" w:hAnsi="Times New Roman" w:cs="Times New Roman"/>
          <w:b/>
          <w:bCs/>
          <w:sz w:val="27"/>
          <w:szCs w:val="27"/>
        </w:rPr>
      </w:pPr>
      <w:r w:rsidRPr="00B95B1E">
        <w:rPr>
          <w:rFonts w:ascii="Times New Roman" w:eastAsia="Times New Roman" w:hAnsi="Times New Roman" w:cs="Times New Roman"/>
          <w:b/>
          <w:bCs/>
          <w:i/>
          <w:iCs/>
          <w:sz w:val="27"/>
          <w:szCs w:val="27"/>
        </w:rPr>
        <w:t>7TH EDITION</w:t>
      </w:r>
      <w:r w:rsidRPr="00B95B1E">
        <w:rPr>
          <w:rFonts w:ascii="Times New Roman" w:eastAsia="Times New Roman" w:hAnsi="Times New Roman" w:cs="Times New Roman"/>
          <w:b/>
          <w:bCs/>
          <w:sz w:val="27"/>
          <w:szCs w:val="27"/>
        </w:rPr>
        <w:t xml:space="preserve"> RELEASED</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162050" cy="1133475"/>
            <wp:effectExtent l="0" t="0" r="0" b="9525"/>
            <wp:wrapSquare wrapText="bothSides"/>
            <wp:docPr id="5" name="Picture 5" descr="http://web.archive.org/web/20050824104221im_/http:/www.wizards.com/magic/advanced/7e/images/7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4104221im_/http:/www.wizards.com/magic/advanced/7e/images/7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B1E">
        <w:rPr>
          <w:rFonts w:ascii="Times New Roman" w:eastAsia="Times New Roman" w:hAnsi="Times New Roman" w:cs="Times New Roman"/>
          <w:sz w:val="24"/>
          <w:szCs w:val="24"/>
        </w:rPr>
        <w:t xml:space="preserve">The long-awaited basic set has finally been unveiled. This large set features all-new artwork, black-bordered foil cards, and a variety of roster changes that are bound to affect Standard play. Important changes include the removal of </w:t>
      </w:r>
      <w:hyperlink r:id="rId6" w:history="1">
        <w:r w:rsidRPr="00B95B1E">
          <w:rPr>
            <w:rFonts w:ascii="Times New Roman" w:eastAsia="Times New Roman" w:hAnsi="Times New Roman" w:cs="Times New Roman"/>
            <w:color w:val="0000FF"/>
            <w:sz w:val="24"/>
            <w:szCs w:val="24"/>
            <w:u w:val="single"/>
          </w:rPr>
          <w:t>Armageddon</w:t>
        </w:r>
      </w:hyperlink>
      <w:r w:rsidRPr="00B95B1E">
        <w:rPr>
          <w:rFonts w:ascii="Times New Roman" w:eastAsia="Times New Roman" w:hAnsi="Times New Roman" w:cs="Times New Roman"/>
          <w:sz w:val="24"/>
          <w:szCs w:val="24"/>
        </w:rPr>
        <w:t xml:space="preserve">, </w:t>
      </w:r>
      <w:hyperlink r:id="rId7" w:history="1">
        <w:r w:rsidRPr="00B95B1E">
          <w:rPr>
            <w:rFonts w:ascii="Times New Roman" w:eastAsia="Times New Roman" w:hAnsi="Times New Roman" w:cs="Times New Roman"/>
            <w:color w:val="0000FF"/>
            <w:sz w:val="24"/>
            <w:szCs w:val="24"/>
            <w:u w:val="single"/>
          </w:rPr>
          <w:t>Vampiric Tutor</w:t>
        </w:r>
      </w:hyperlink>
      <w:r w:rsidRPr="00B95B1E">
        <w:rPr>
          <w:rFonts w:ascii="Times New Roman" w:eastAsia="Times New Roman" w:hAnsi="Times New Roman" w:cs="Times New Roman"/>
          <w:sz w:val="24"/>
          <w:szCs w:val="24"/>
        </w:rPr>
        <w:t xml:space="preserve">, </w:t>
      </w:r>
      <w:hyperlink r:id="rId8" w:history="1">
        <w:r w:rsidRPr="00B95B1E">
          <w:rPr>
            <w:rFonts w:ascii="Times New Roman" w:eastAsia="Times New Roman" w:hAnsi="Times New Roman" w:cs="Times New Roman"/>
            <w:color w:val="0000FF"/>
            <w:sz w:val="24"/>
            <w:szCs w:val="24"/>
            <w:u w:val="single"/>
          </w:rPr>
          <w:t>River Boa</w:t>
        </w:r>
      </w:hyperlink>
      <w:r w:rsidRPr="00B95B1E">
        <w:rPr>
          <w:rFonts w:ascii="Times New Roman" w:eastAsia="Times New Roman" w:hAnsi="Times New Roman" w:cs="Times New Roman"/>
          <w:sz w:val="24"/>
          <w:szCs w:val="24"/>
        </w:rPr>
        <w:t xml:space="preserve">, and </w:t>
      </w:r>
      <w:hyperlink r:id="rId9" w:history="1">
        <w:r w:rsidRPr="00B95B1E">
          <w:rPr>
            <w:rFonts w:ascii="Times New Roman" w:eastAsia="Times New Roman" w:hAnsi="Times New Roman" w:cs="Times New Roman"/>
            <w:color w:val="0000FF"/>
            <w:sz w:val="24"/>
            <w:szCs w:val="24"/>
            <w:u w:val="single"/>
          </w:rPr>
          <w:t>Perish</w:t>
        </w:r>
      </w:hyperlink>
      <w:r w:rsidRPr="00B95B1E">
        <w:rPr>
          <w:rFonts w:ascii="Times New Roman" w:eastAsia="Times New Roman" w:hAnsi="Times New Roman" w:cs="Times New Roman"/>
          <w:sz w:val="24"/>
          <w:szCs w:val="24"/>
        </w:rPr>
        <w:t xml:space="preserve">, as well as the addition of </w:t>
      </w:r>
      <w:hyperlink r:id="rId10" w:history="1">
        <w:r w:rsidRPr="00B95B1E">
          <w:rPr>
            <w:rFonts w:ascii="Times New Roman" w:eastAsia="Times New Roman" w:hAnsi="Times New Roman" w:cs="Times New Roman"/>
            <w:color w:val="0000FF"/>
            <w:sz w:val="24"/>
            <w:szCs w:val="24"/>
            <w:u w:val="single"/>
          </w:rPr>
          <w:t>Duress</w:t>
        </w:r>
      </w:hyperlink>
      <w:r w:rsidRPr="00B95B1E">
        <w:rPr>
          <w:rFonts w:ascii="Times New Roman" w:eastAsia="Times New Roman" w:hAnsi="Times New Roman" w:cs="Times New Roman"/>
          <w:sz w:val="24"/>
          <w:szCs w:val="24"/>
        </w:rPr>
        <w:t xml:space="preserve">, </w:t>
      </w:r>
      <w:hyperlink r:id="rId11" w:history="1">
        <w:r w:rsidRPr="00B95B1E">
          <w:rPr>
            <w:rFonts w:ascii="Times New Roman" w:eastAsia="Times New Roman" w:hAnsi="Times New Roman" w:cs="Times New Roman"/>
            <w:color w:val="0000FF"/>
            <w:sz w:val="24"/>
            <w:szCs w:val="24"/>
            <w:u w:val="single"/>
          </w:rPr>
          <w:t>Serra Angel</w:t>
        </w:r>
      </w:hyperlink>
      <w:r w:rsidRPr="00B95B1E">
        <w:rPr>
          <w:rFonts w:ascii="Times New Roman" w:eastAsia="Times New Roman" w:hAnsi="Times New Roman" w:cs="Times New Roman"/>
          <w:sz w:val="24"/>
          <w:szCs w:val="24"/>
        </w:rPr>
        <w:t xml:space="preserve">, </w:t>
      </w:r>
      <w:hyperlink r:id="rId12" w:history="1">
        <w:r w:rsidRPr="00B95B1E">
          <w:rPr>
            <w:rFonts w:ascii="Times New Roman" w:eastAsia="Times New Roman" w:hAnsi="Times New Roman" w:cs="Times New Roman"/>
            <w:color w:val="0000FF"/>
            <w:sz w:val="24"/>
            <w:szCs w:val="24"/>
            <w:u w:val="single"/>
          </w:rPr>
          <w:t>Worship</w:t>
        </w:r>
      </w:hyperlink>
      <w:r w:rsidRPr="00B95B1E">
        <w:rPr>
          <w:rFonts w:ascii="Times New Roman" w:eastAsia="Times New Roman" w:hAnsi="Times New Roman" w:cs="Times New Roman"/>
          <w:sz w:val="24"/>
          <w:szCs w:val="24"/>
        </w:rPr>
        <w:t xml:space="preserve">, </w:t>
      </w:r>
      <w:hyperlink r:id="rId13" w:history="1">
        <w:r w:rsidRPr="00B95B1E">
          <w:rPr>
            <w:rFonts w:ascii="Times New Roman" w:eastAsia="Times New Roman" w:hAnsi="Times New Roman" w:cs="Times New Roman"/>
            <w:color w:val="0000FF"/>
            <w:sz w:val="24"/>
            <w:szCs w:val="24"/>
            <w:u w:val="single"/>
          </w:rPr>
          <w:t>Thieving Magpie</w:t>
        </w:r>
      </w:hyperlink>
      <w:r w:rsidRPr="00B95B1E">
        <w:rPr>
          <w:rFonts w:ascii="Times New Roman" w:eastAsia="Times New Roman" w:hAnsi="Times New Roman" w:cs="Times New Roman"/>
          <w:sz w:val="24"/>
          <w:szCs w:val="24"/>
        </w:rPr>
        <w:t xml:space="preserve"> and </w:t>
      </w:r>
      <w:hyperlink r:id="rId14" w:history="1">
        <w:r w:rsidRPr="00B95B1E">
          <w:rPr>
            <w:rFonts w:ascii="Times New Roman" w:eastAsia="Times New Roman" w:hAnsi="Times New Roman" w:cs="Times New Roman"/>
            <w:color w:val="0000FF"/>
            <w:sz w:val="24"/>
            <w:szCs w:val="24"/>
            <w:u w:val="single"/>
          </w:rPr>
          <w:t>Wildfire</w:t>
        </w:r>
      </w:hyperlink>
      <w:r w:rsidRPr="00B95B1E">
        <w:rPr>
          <w:rFonts w:ascii="Times New Roman" w:eastAsia="Times New Roman" w:hAnsi="Times New Roman" w:cs="Times New Roman"/>
          <w:sz w:val="24"/>
          <w:szCs w:val="24"/>
        </w:rPr>
        <w:t>.</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Although the set is now out, we won't see a lot of post-7E decks for a few weeks yet, as most players are concentrating on the Regionals format, which does not include </w:t>
      </w:r>
      <w:r w:rsidRPr="00B95B1E">
        <w:rPr>
          <w:rFonts w:ascii="Times New Roman" w:eastAsia="Times New Roman" w:hAnsi="Times New Roman" w:cs="Times New Roman"/>
          <w:i/>
          <w:iCs/>
          <w:sz w:val="24"/>
          <w:szCs w:val="24"/>
        </w:rPr>
        <w:t>Seventh Edition</w:t>
      </w:r>
      <w:r w:rsidRPr="00B95B1E">
        <w:rPr>
          <w:rFonts w:ascii="Times New Roman" w:eastAsia="Times New Roman" w:hAnsi="Times New Roman" w:cs="Times New Roman"/>
          <w:sz w:val="24"/>
          <w:szCs w:val="24"/>
        </w:rPr>
        <w:t>. 7E becomes legal May 1, 2001.</w:t>
      </w:r>
    </w:p>
    <w:p w:rsidR="00B95B1E" w:rsidRPr="00B95B1E" w:rsidRDefault="00B95B1E" w:rsidP="00B95B1E">
      <w:pPr>
        <w:spacing w:before="100" w:beforeAutospacing="1" w:after="100" w:afterAutospacing="1" w:line="240" w:lineRule="auto"/>
        <w:outlineLvl w:val="2"/>
        <w:rPr>
          <w:rFonts w:ascii="Times New Roman" w:eastAsia="Times New Roman" w:hAnsi="Times New Roman" w:cs="Times New Roman"/>
          <w:b/>
          <w:bCs/>
          <w:sz w:val="27"/>
          <w:szCs w:val="27"/>
        </w:rPr>
      </w:pPr>
      <w:r w:rsidRPr="00B95B1E">
        <w:rPr>
          <w:rFonts w:ascii="Times New Roman" w:eastAsia="Times New Roman" w:hAnsi="Times New Roman" w:cs="Times New Roman"/>
          <w:b/>
          <w:bCs/>
          <w:sz w:val="27"/>
          <w:szCs w:val="27"/>
        </w:rPr>
        <w:t>GRAND PRIX DETROIT</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6096000"/>
            <wp:effectExtent l="0" t="0" r="0" b="0"/>
            <wp:wrapSquare wrapText="bothSides"/>
            <wp:docPr id="4" name="Picture 4" descr="http://web.archive.org/web/20050824104221im_/http:/www.wizards.com/sideboard/images/PTLA01/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4104221im_/http:/www.wizards.com/sideboard/images/PTLA01/87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B1E">
        <w:rPr>
          <w:rFonts w:ascii="Times New Roman" w:eastAsia="Times New Roman" w:hAnsi="Times New Roman" w:cs="Times New Roman"/>
          <w:sz w:val="24"/>
          <w:szCs w:val="24"/>
        </w:rPr>
        <w:t xml:space="preserve">Matt Vienneau might actually be the most dominating player in the </w:t>
      </w:r>
      <w:r w:rsidRPr="00B95B1E">
        <w:rPr>
          <w:rFonts w:ascii="Times New Roman" w:eastAsia="Times New Roman" w:hAnsi="Times New Roman" w:cs="Times New Roman"/>
          <w:i/>
          <w:iCs/>
          <w:sz w:val="24"/>
          <w:szCs w:val="24"/>
        </w:rPr>
        <w:t>Invasion</w:t>
      </w:r>
      <w:r w:rsidRPr="00B95B1E">
        <w:rPr>
          <w:rFonts w:ascii="Times New Roman" w:eastAsia="Times New Roman" w:hAnsi="Times New Roman" w:cs="Times New Roman"/>
          <w:sz w:val="24"/>
          <w:szCs w:val="24"/>
        </w:rPr>
        <w:t xml:space="preserve"> Limited format. He won Grand Prix: Dallas, placed in the top 4 of GP Boston, and now won GP Detroit, beating Brock Parker in the finals, who also has been doing very well lately.</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Although Vienneau won the tournament, it was Billy "Baby Huey" Jensen who remained in the lead throughout the tournament. Jensen was doing so </w:t>
      </w:r>
      <w:proofErr w:type="gramStart"/>
      <w:r w:rsidRPr="00B95B1E">
        <w:rPr>
          <w:rFonts w:ascii="Times New Roman" w:eastAsia="Times New Roman" w:hAnsi="Times New Roman" w:cs="Times New Roman"/>
          <w:sz w:val="24"/>
          <w:szCs w:val="24"/>
        </w:rPr>
        <w:t>well,</w:t>
      </w:r>
      <w:proofErr w:type="gramEnd"/>
      <w:r w:rsidRPr="00B95B1E">
        <w:rPr>
          <w:rFonts w:ascii="Times New Roman" w:eastAsia="Times New Roman" w:hAnsi="Times New Roman" w:cs="Times New Roman"/>
          <w:sz w:val="24"/>
          <w:szCs w:val="24"/>
        </w:rPr>
        <w:t xml:space="preserve"> that he entered the final draft virtually guaranteed a spot in the Top 8. In the draft, he was passing to Bob Maher. The cards Jensen was receiving were so strong that both he and Maher were able to get amazing decks, Jensen's a Blue-White and Maher's a Black-Red. Jensen lost in the round of 8, but Maher, finished third. Rounding out the Top 4 was California's pro Dan Clegg, who gave Jensen his first loss of the tournament in the round of 8.</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Mike Pustilnik looked to be making another Top 8, as he needed a 1-1-1 record in the final draft to make the cut. Things did not work out for the Player of the Year hopeful, as his final draft ended up a miserable 0-3. Pustilnik picked up only one PT point. This allowed him to balance the Top 32 finishes by Budde and Mowshowitz in </w:t>
      </w:r>
      <w:r w:rsidRPr="00B95B1E">
        <w:rPr>
          <w:rFonts w:ascii="Times New Roman" w:eastAsia="Times New Roman" w:hAnsi="Times New Roman" w:cs="Times New Roman"/>
          <w:sz w:val="24"/>
          <w:szCs w:val="24"/>
        </w:rPr>
        <w:lastRenderedPageBreak/>
        <w:t xml:space="preserve">Gothenburg, and increase his lead over Cornelissen, who seems to be snobbing the GP circuit. </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Detroit was the largest North American Grand Prix to date, with an attendance record of 641. </w:t>
      </w:r>
    </w:p>
    <w:p w:rsidR="00B95B1E" w:rsidRPr="00B95B1E" w:rsidRDefault="00B95B1E" w:rsidP="00B95B1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981075"/>
            <wp:effectExtent l="0" t="0" r="0" b="9525"/>
            <wp:wrapSquare wrapText="bothSides"/>
            <wp:docPr id="3" name="Picture 3" descr="http://web.archive.org/web/20050824104221im_/http:/www.wizards.com/sideboard/images/dc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4104221im_/http:/www.wizards.com/sideboard/images/dci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B1E">
        <w:rPr>
          <w:rFonts w:ascii="Times New Roman" w:eastAsia="Times New Roman" w:hAnsi="Times New Roman" w:cs="Times New Roman"/>
          <w:b/>
          <w:bCs/>
          <w:sz w:val="27"/>
          <w:szCs w:val="27"/>
        </w:rPr>
        <w:t>APPEALS POLICY CHANGED</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The DCI Appeals policy has been changed. The new policy requires players to file their appeals within six months of the disputed match/tournament. E-mail appeals are out, in favor of a new web form. You can also still appeal by mail. More details can be found </w:t>
      </w:r>
      <w:hyperlink r:id="rId17" w:history="1">
        <w:r w:rsidRPr="00B95B1E">
          <w:rPr>
            <w:rFonts w:ascii="Times New Roman" w:eastAsia="Times New Roman" w:hAnsi="Times New Roman" w:cs="Times New Roman"/>
            <w:color w:val="0000FF"/>
            <w:sz w:val="24"/>
            <w:szCs w:val="24"/>
            <w:u w:val="single"/>
          </w:rPr>
          <w:t>here</w:t>
        </w:r>
      </w:hyperlink>
      <w:r w:rsidRPr="00B95B1E">
        <w:rPr>
          <w:rFonts w:ascii="Times New Roman" w:eastAsia="Times New Roman" w:hAnsi="Times New Roman" w:cs="Times New Roman"/>
          <w:sz w:val="24"/>
          <w:szCs w:val="24"/>
        </w:rPr>
        <w:t>.</w:t>
      </w:r>
    </w:p>
    <w:p w:rsidR="00B95B1E" w:rsidRPr="00B95B1E" w:rsidRDefault="00B95B1E" w:rsidP="00B95B1E">
      <w:pPr>
        <w:spacing w:before="100" w:beforeAutospacing="1" w:after="100" w:afterAutospacing="1" w:line="240" w:lineRule="auto"/>
        <w:outlineLvl w:val="2"/>
        <w:rPr>
          <w:rFonts w:ascii="Times New Roman" w:eastAsia="Times New Roman" w:hAnsi="Times New Roman" w:cs="Times New Roman"/>
          <w:b/>
          <w:bCs/>
          <w:sz w:val="27"/>
          <w:szCs w:val="27"/>
        </w:rPr>
      </w:pPr>
      <w:r w:rsidRPr="00B95B1E">
        <w:rPr>
          <w:rFonts w:ascii="Times New Roman" w:eastAsia="Times New Roman" w:hAnsi="Times New Roman" w:cs="Times New Roman"/>
          <w:b/>
          <w:bCs/>
          <w:sz w:val="27"/>
          <w:szCs w:val="27"/>
        </w:rPr>
        <w:t>MAGIC TRIVIA</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b/>
          <w:bCs/>
          <w:sz w:val="24"/>
          <w:szCs w:val="24"/>
        </w:rPr>
        <w:t>Last Week's Question:</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(Courtesy of Matt Vienneau)</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i/>
          <w:iCs/>
          <w:sz w:val="24"/>
          <w:szCs w:val="24"/>
        </w:rPr>
        <w:t xml:space="preserve">What enchantment cannot ever be successfully destroyed by </w:t>
      </w:r>
      <w:hyperlink r:id="rId18" w:history="1">
        <w:r w:rsidRPr="00B95B1E">
          <w:rPr>
            <w:rFonts w:ascii="Times New Roman" w:eastAsia="Times New Roman" w:hAnsi="Times New Roman" w:cs="Times New Roman"/>
            <w:i/>
            <w:iCs/>
            <w:color w:val="0000FF"/>
            <w:sz w:val="24"/>
            <w:szCs w:val="24"/>
            <w:u w:val="single"/>
          </w:rPr>
          <w:t>Disenchant</w:t>
        </w:r>
      </w:hyperlink>
      <w:r w:rsidRPr="00B95B1E">
        <w:rPr>
          <w:rFonts w:ascii="Times New Roman" w:eastAsia="Times New Roman" w:hAnsi="Times New Roman" w:cs="Times New Roman"/>
          <w:i/>
          <w:iCs/>
          <w:sz w:val="24"/>
          <w:szCs w:val="24"/>
        </w:rPr>
        <w:t xml:space="preserve">, even if </w:t>
      </w:r>
      <w:proofErr w:type="gramStart"/>
      <w:r w:rsidRPr="00B95B1E">
        <w:rPr>
          <w:rFonts w:ascii="Times New Roman" w:eastAsia="Times New Roman" w:hAnsi="Times New Roman" w:cs="Times New Roman"/>
          <w:i/>
          <w:iCs/>
          <w:sz w:val="24"/>
          <w:szCs w:val="24"/>
        </w:rPr>
        <w:t>its</w:t>
      </w:r>
      <w:proofErr w:type="gramEnd"/>
      <w:r w:rsidRPr="00B95B1E">
        <w:rPr>
          <w:rFonts w:ascii="Times New Roman" w:eastAsia="Times New Roman" w:hAnsi="Times New Roman" w:cs="Times New Roman"/>
          <w:i/>
          <w:iCs/>
          <w:sz w:val="24"/>
          <w:szCs w:val="24"/>
        </w:rPr>
        <w:t xml:space="preserve"> laced to become another color?</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95B1E" w:rsidRPr="00B95B1E" w:rsidTr="00B95B1E">
        <w:trPr>
          <w:tblCellSpacing w:w="15" w:type="dxa"/>
        </w:trPr>
        <w:tc>
          <w:tcPr>
            <w:tcW w:w="0" w:type="auto"/>
            <w:vAlign w:val="center"/>
            <w:hideMark/>
          </w:tcPr>
          <w:p w:rsidR="00B95B1E" w:rsidRPr="00B95B1E" w:rsidRDefault="00B95B1E" w:rsidP="00B95B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824104221im_/http:/www.wizards.com/sideboard/images/cards/invasion/coalition_vi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824104221im_/http:/www.wizards.com/sideboard/images/cards/invasion/coalition_victory.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95B1E">
              <w:rPr>
                <w:rFonts w:ascii="Times New Roman" w:eastAsia="Times New Roman" w:hAnsi="Times New Roman" w:cs="Times New Roman"/>
                <w:sz w:val="24"/>
                <w:szCs w:val="24"/>
              </w:rPr>
              <w:br/>
            </w:r>
            <w:r w:rsidRPr="00B95B1E">
              <w:rPr>
                <w:rFonts w:ascii="Times New Roman" w:eastAsia="Times New Roman" w:hAnsi="Times New Roman" w:cs="Times New Roman"/>
                <w:i/>
                <w:iCs/>
                <w:sz w:val="20"/>
                <w:szCs w:val="20"/>
              </w:rPr>
              <w:t>Not the right answer</w:t>
            </w:r>
            <w:r w:rsidRPr="00B95B1E">
              <w:rPr>
                <w:rFonts w:ascii="Times New Roman" w:eastAsia="Times New Roman" w:hAnsi="Times New Roman" w:cs="Times New Roman"/>
                <w:sz w:val="24"/>
                <w:szCs w:val="24"/>
              </w:rPr>
              <w:t xml:space="preserve"> </w:t>
            </w:r>
          </w:p>
        </w:tc>
      </w:tr>
    </w:tbl>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The answer we were looking for is </w:t>
      </w:r>
      <w:hyperlink r:id="rId20" w:history="1">
        <w:r w:rsidRPr="00B95B1E">
          <w:rPr>
            <w:rFonts w:ascii="Times New Roman" w:eastAsia="Times New Roman" w:hAnsi="Times New Roman" w:cs="Times New Roman"/>
            <w:color w:val="0000FF"/>
            <w:sz w:val="24"/>
            <w:szCs w:val="24"/>
            <w:u w:val="single"/>
          </w:rPr>
          <w:t>Hesitation</w:t>
        </w:r>
      </w:hyperlink>
      <w:r w:rsidRPr="00B95B1E">
        <w:rPr>
          <w:rFonts w:ascii="Times New Roman" w:eastAsia="Times New Roman" w:hAnsi="Times New Roman" w:cs="Times New Roman"/>
          <w:sz w:val="24"/>
          <w:szCs w:val="24"/>
        </w:rPr>
        <w:t xml:space="preserve">. It triggers and counters the Disenchant, thus it can never be successfully destroyed by it. A number of other answers work too - "sleeping enchantments" from Urza Block such as </w:t>
      </w:r>
      <w:hyperlink r:id="rId21" w:history="1">
        <w:r w:rsidRPr="00B95B1E">
          <w:rPr>
            <w:rFonts w:ascii="Times New Roman" w:eastAsia="Times New Roman" w:hAnsi="Times New Roman" w:cs="Times New Roman"/>
            <w:color w:val="0000FF"/>
            <w:sz w:val="24"/>
            <w:szCs w:val="24"/>
            <w:u w:val="single"/>
          </w:rPr>
          <w:t>Hidden Gibbons</w:t>
        </w:r>
      </w:hyperlink>
      <w:r w:rsidRPr="00B95B1E">
        <w:rPr>
          <w:rFonts w:ascii="Times New Roman" w:eastAsia="Times New Roman" w:hAnsi="Times New Roman" w:cs="Times New Roman"/>
          <w:sz w:val="24"/>
          <w:szCs w:val="24"/>
        </w:rPr>
        <w:t xml:space="preserve"> and </w:t>
      </w:r>
      <w:hyperlink r:id="rId22" w:history="1">
        <w:r w:rsidRPr="00B95B1E">
          <w:rPr>
            <w:rFonts w:ascii="Times New Roman" w:eastAsia="Times New Roman" w:hAnsi="Times New Roman" w:cs="Times New Roman"/>
            <w:color w:val="0000FF"/>
            <w:sz w:val="24"/>
            <w:szCs w:val="24"/>
            <w:u w:val="single"/>
          </w:rPr>
          <w:t>Veiled Apparition</w:t>
        </w:r>
      </w:hyperlink>
      <w:r w:rsidRPr="00B95B1E">
        <w:rPr>
          <w:rFonts w:ascii="Times New Roman" w:eastAsia="Times New Roman" w:hAnsi="Times New Roman" w:cs="Times New Roman"/>
          <w:sz w:val="24"/>
          <w:szCs w:val="24"/>
        </w:rPr>
        <w:t xml:space="preserve">, or even </w:t>
      </w:r>
      <w:hyperlink r:id="rId23" w:history="1">
        <w:r w:rsidRPr="00B95B1E">
          <w:rPr>
            <w:rFonts w:ascii="Times New Roman" w:eastAsia="Times New Roman" w:hAnsi="Times New Roman" w:cs="Times New Roman"/>
            <w:color w:val="0000FF"/>
            <w:sz w:val="24"/>
            <w:szCs w:val="24"/>
            <w:u w:val="single"/>
          </w:rPr>
          <w:t>Null Chamber</w:t>
        </w:r>
      </w:hyperlink>
      <w:r w:rsidRPr="00B95B1E">
        <w:rPr>
          <w:rFonts w:ascii="Times New Roman" w:eastAsia="Times New Roman" w:hAnsi="Times New Roman" w:cs="Times New Roman"/>
          <w:sz w:val="24"/>
          <w:szCs w:val="24"/>
        </w:rPr>
        <w:t xml:space="preserve"> naming Disenchant.</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b/>
          <w:bCs/>
          <w:sz w:val="24"/>
          <w:szCs w:val="24"/>
        </w:rPr>
        <w:t>New Question:</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i/>
          <w:iCs/>
          <w:sz w:val="24"/>
          <w:szCs w:val="24"/>
        </w:rPr>
        <w:t xml:space="preserve">What was the first </w:t>
      </w:r>
      <w:r w:rsidRPr="00B95B1E">
        <w:rPr>
          <w:rFonts w:ascii="Times New Roman" w:eastAsia="Times New Roman" w:hAnsi="Times New Roman" w:cs="Times New Roman"/>
          <w:b/>
          <w:bCs/>
          <w:i/>
          <w:iCs/>
          <w:sz w:val="24"/>
          <w:szCs w:val="24"/>
        </w:rPr>
        <w:t>Magic</w:t>
      </w:r>
      <w:r w:rsidRPr="00B95B1E">
        <w:rPr>
          <w:rFonts w:ascii="Times New Roman" w:eastAsia="Times New Roman" w:hAnsi="Times New Roman" w:cs="Times New Roman"/>
          <w:i/>
          <w:iCs/>
          <w:sz w:val="24"/>
          <w:szCs w:val="24"/>
        </w:rPr>
        <w:t xml:space="preserve"> card to feature all five colors of mana in its casting cost?</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Please do not e-mail me your answers. The correct answer will be posted in next week's column.</w:t>
      </w:r>
    </w:p>
    <w:p w:rsidR="00B95B1E" w:rsidRPr="00B95B1E" w:rsidRDefault="00B95B1E" w:rsidP="00B95B1E">
      <w:pPr>
        <w:spacing w:before="100" w:beforeAutospacing="1" w:after="100" w:afterAutospacing="1" w:line="240" w:lineRule="auto"/>
        <w:outlineLvl w:val="2"/>
        <w:rPr>
          <w:rFonts w:ascii="Times New Roman" w:eastAsia="Times New Roman" w:hAnsi="Times New Roman" w:cs="Times New Roman"/>
          <w:b/>
          <w:bCs/>
          <w:sz w:val="27"/>
          <w:szCs w:val="27"/>
        </w:rPr>
      </w:pPr>
      <w:r w:rsidRPr="00B95B1E">
        <w:rPr>
          <w:rFonts w:ascii="Times New Roman" w:eastAsia="Times New Roman" w:hAnsi="Times New Roman" w:cs="Times New Roman"/>
          <w:b/>
          <w:bCs/>
          <w:sz w:val="27"/>
          <w:szCs w:val="27"/>
        </w:rPr>
        <w:t>BEST OF THE NET</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For many people with a well-developed sense of humor, April 1st is the annual celebration of pranks and practical jokes. </w:t>
      </w:r>
      <w:r w:rsidRPr="00B95B1E">
        <w:rPr>
          <w:rFonts w:ascii="Times New Roman" w:eastAsia="Times New Roman" w:hAnsi="Times New Roman" w:cs="Times New Roman"/>
          <w:b/>
          <w:bCs/>
          <w:sz w:val="24"/>
          <w:szCs w:val="24"/>
        </w:rPr>
        <w:t>Magic</w:t>
      </w:r>
      <w:r w:rsidRPr="00B95B1E">
        <w:rPr>
          <w:rFonts w:ascii="Times New Roman" w:eastAsia="Times New Roman" w:hAnsi="Times New Roman" w:cs="Times New Roman"/>
          <w:sz w:val="24"/>
          <w:szCs w:val="24"/>
        </w:rPr>
        <w:t xml:space="preserve"> </w:t>
      </w:r>
      <w:proofErr w:type="gramStart"/>
      <w:r w:rsidRPr="00B95B1E">
        <w:rPr>
          <w:rFonts w:ascii="Times New Roman" w:eastAsia="Times New Roman" w:hAnsi="Times New Roman" w:cs="Times New Roman"/>
          <w:sz w:val="24"/>
          <w:szCs w:val="24"/>
        </w:rPr>
        <w:t>players,</w:t>
      </w:r>
      <w:proofErr w:type="gramEnd"/>
      <w:r w:rsidRPr="00B95B1E">
        <w:rPr>
          <w:rFonts w:ascii="Times New Roman" w:eastAsia="Times New Roman" w:hAnsi="Times New Roman" w:cs="Times New Roman"/>
          <w:sz w:val="24"/>
          <w:szCs w:val="24"/>
        </w:rPr>
        <w:t xml:space="preserve"> and even Wizards of the Coast webmasters are no different. Check out the fake Wizards.com front page, as seen on April 1:</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hyperlink r:id="rId24" w:history="1">
        <w:r w:rsidRPr="00B95B1E">
          <w:rPr>
            <w:rFonts w:ascii="Times New Roman" w:eastAsia="Times New Roman" w:hAnsi="Times New Roman" w:cs="Times New Roman"/>
            <w:color w:val="0000FF"/>
            <w:sz w:val="24"/>
            <w:szCs w:val="24"/>
            <w:u w:val="single"/>
          </w:rPr>
          <w:t>http://www.wizards.com/base.asp</w:t>
        </w:r>
      </w:hyperlink>
    </w:p>
    <w:p w:rsidR="00B95B1E" w:rsidRPr="00B95B1E" w:rsidRDefault="00B95B1E" w:rsidP="00B95B1E">
      <w:pPr>
        <w:spacing w:before="100" w:beforeAutospacing="1" w:after="100" w:afterAutospacing="1" w:line="240" w:lineRule="auto"/>
        <w:outlineLvl w:val="2"/>
        <w:rPr>
          <w:rFonts w:ascii="Times New Roman" w:eastAsia="Times New Roman" w:hAnsi="Times New Roman" w:cs="Times New Roman"/>
          <w:b/>
          <w:bCs/>
          <w:sz w:val="27"/>
          <w:szCs w:val="27"/>
        </w:rPr>
      </w:pPr>
      <w:r w:rsidRPr="00B95B1E">
        <w:rPr>
          <w:rFonts w:ascii="Times New Roman" w:eastAsia="Times New Roman" w:hAnsi="Times New Roman" w:cs="Times New Roman"/>
          <w:b/>
          <w:bCs/>
          <w:sz w:val="27"/>
          <w:szCs w:val="27"/>
        </w:rPr>
        <w:t xml:space="preserve">PLAY OF THE WEEK </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lastRenderedPageBreak/>
        <w:t>(Courtesy of Ken Krouner)</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2" name="Picture 2" descr="http://web.archive.org/web/20050824104221im_/http:/www.wizards.com/sideboard/PTNY0001/images/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4104221im_/http:/www.wizards.com/sideboard/PTNY0001/images/89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B1E">
        <w:rPr>
          <w:rFonts w:ascii="Times New Roman" w:eastAsia="Times New Roman" w:hAnsi="Times New Roman" w:cs="Times New Roman"/>
          <w:sz w:val="24"/>
          <w:szCs w:val="24"/>
        </w:rPr>
        <w:t xml:space="preserve">At the 1999 World Championships, Mark Le Pine was playing an </w:t>
      </w:r>
      <w:proofErr w:type="gramStart"/>
      <w:r w:rsidRPr="00B95B1E">
        <w:rPr>
          <w:rFonts w:ascii="Times New Roman" w:eastAsia="Times New Roman" w:hAnsi="Times New Roman" w:cs="Times New Roman"/>
          <w:sz w:val="24"/>
          <w:szCs w:val="24"/>
        </w:rPr>
        <w:t>Extended</w:t>
      </w:r>
      <w:proofErr w:type="gramEnd"/>
      <w:r w:rsidRPr="00B95B1E">
        <w:rPr>
          <w:rFonts w:ascii="Times New Roman" w:eastAsia="Times New Roman" w:hAnsi="Times New Roman" w:cs="Times New Roman"/>
          <w:sz w:val="24"/>
          <w:szCs w:val="24"/>
        </w:rPr>
        <w:t xml:space="preserve"> monoblue deck, in contention for Top 8. He was facing a Sligh deck, and had to mulligan. His new hand included two </w:t>
      </w:r>
      <w:hyperlink r:id="rId26" w:history="1">
        <w:r w:rsidRPr="00B95B1E">
          <w:rPr>
            <w:rFonts w:ascii="Times New Roman" w:eastAsia="Times New Roman" w:hAnsi="Times New Roman" w:cs="Times New Roman"/>
            <w:color w:val="0000FF"/>
            <w:sz w:val="24"/>
            <w:szCs w:val="24"/>
            <w:u w:val="single"/>
          </w:rPr>
          <w:t>Hydroblasts</w:t>
        </w:r>
      </w:hyperlink>
      <w:r w:rsidRPr="00B95B1E">
        <w:rPr>
          <w:rFonts w:ascii="Times New Roman" w:eastAsia="Times New Roman" w:hAnsi="Times New Roman" w:cs="Times New Roman"/>
          <w:sz w:val="24"/>
          <w:szCs w:val="24"/>
        </w:rPr>
        <w:t xml:space="preserve"> and two </w:t>
      </w:r>
      <w:hyperlink r:id="rId27" w:history="1">
        <w:r w:rsidRPr="00B95B1E">
          <w:rPr>
            <w:rFonts w:ascii="Times New Roman" w:eastAsia="Times New Roman" w:hAnsi="Times New Roman" w:cs="Times New Roman"/>
            <w:color w:val="0000FF"/>
            <w:sz w:val="24"/>
            <w:szCs w:val="24"/>
            <w:u w:val="single"/>
          </w:rPr>
          <w:t>Sea Sprites</w:t>
        </w:r>
      </w:hyperlink>
      <w:r w:rsidRPr="00B95B1E">
        <w:rPr>
          <w:rFonts w:ascii="Times New Roman" w:eastAsia="Times New Roman" w:hAnsi="Times New Roman" w:cs="Times New Roman"/>
          <w:sz w:val="24"/>
          <w:szCs w:val="24"/>
        </w:rPr>
        <w:t>, but no land. Despite having no land, and despite having chosen to play first, Le Pine kept this hand. He felt that his chances to win would be greater if he took the risk on drawing some land, than if he took a mulligan down to five.</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Le Pine's risky play paid off, as he ended up </w:t>
      </w:r>
      <w:proofErr w:type="gramStart"/>
      <w:r w:rsidRPr="00B95B1E">
        <w:rPr>
          <w:rFonts w:ascii="Times New Roman" w:eastAsia="Times New Roman" w:hAnsi="Times New Roman" w:cs="Times New Roman"/>
          <w:sz w:val="24"/>
          <w:szCs w:val="24"/>
        </w:rPr>
        <w:t>winning</w:t>
      </w:r>
      <w:proofErr w:type="gramEnd"/>
      <w:r w:rsidRPr="00B95B1E">
        <w:rPr>
          <w:rFonts w:ascii="Times New Roman" w:eastAsia="Times New Roman" w:hAnsi="Times New Roman" w:cs="Times New Roman"/>
          <w:sz w:val="24"/>
          <w:szCs w:val="24"/>
        </w:rPr>
        <w:t xml:space="preserve"> the match, and finishing 2nd overall in the tournament, losing the finals match to Kai Budde.</w:t>
      </w:r>
    </w:p>
    <w:p w:rsidR="00B95B1E" w:rsidRPr="00B95B1E" w:rsidRDefault="00B95B1E" w:rsidP="00B95B1E">
      <w:pPr>
        <w:spacing w:before="100" w:beforeAutospacing="1" w:after="100" w:afterAutospacing="1" w:line="240" w:lineRule="auto"/>
        <w:outlineLvl w:val="2"/>
        <w:rPr>
          <w:rFonts w:ascii="Times New Roman" w:eastAsia="Times New Roman" w:hAnsi="Times New Roman" w:cs="Times New Roman"/>
          <w:b/>
          <w:bCs/>
          <w:sz w:val="27"/>
          <w:szCs w:val="27"/>
        </w:rPr>
      </w:pPr>
      <w:r w:rsidRPr="00B95B1E">
        <w:rPr>
          <w:rFonts w:ascii="Times New Roman" w:eastAsia="Times New Roman" w:hAnsi="Times New Roman" w:cs="Times New Roman"/>
          <w:b/>
          <w:bCs/>
          <w:sz w:val="27"/>
          <w:szCs w:val="27"/>
        </w:rPr>
        <w:t>BAD PLAY OF THE WEEK</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(Courtesy of Andrew Mitchell)</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A Tinker mirror match was in progress. Both players had a </w:t>
      </w:r>
      <w:hyperlink r:id="rId28" w:history="1">
        <w:r w:rsidRPr="00B95B1E">
          <w:rPr>
            <w:rFonts w:ascii="Times New Roman" w:eastAsia="Times New Roman" w:hAnsi="Times New Roman" w:cs="Times New Roman"/>
            <w:color w:val="0000FF"/>
            <w:sz w:val="24"/>
            <w:szCs w:val="24"/>
            <w:u w:val="single"/>
          </w:rPr>
          <w:t>Karn, Silver Golem</w:t>
        </w:r>
      </w:hyperlink>
      <w:r w:rsidRPr="00B95B1E">
        <w:rPr>
          <w:rFonts w:ascii="Times New Roman" w:eastAsia="Times New Roman" w:hAnsi="Times New Roman" w:cs="Times New Roman"/>
          <w:sz w:val="24"/>
          <w:szCs w:val="24"/>
        </w:rPr>
        <w:t xml:space="preserve"> in play, not realizing the fact that it is a Legend. That alone would not make it into the column of course. One player attacked with his, and the other blocked. Then both players put their Karns into the graveyard!</w:t>
      </w:r>
    </w:p>
    <w:p w:rsidR="00B95B1E" w:rsidRPr="00B95B1E" w:rsidRDefault="00B95B1E" w:rsidP="00B95B1E">
      <w:pPr>
        <w:spacing w:before="100" w:beforeAutospacing="1" w:after="100" w:afterAutospacing="1" w:line="240" w:lineRule="auto"/>
        <w:rPr>
          <w:rFonts w:ascii="Times New Roman" w:eastAsia="Times New Roman" w:hAnsi="Times New Roman" w:cs="Times New Roman"/>
          <w:sz w:val="24"/>
          <w:szCs w:val="24"/>
        </w:rPr>
      </w:pPr>
      <w:r w:rsidRPr="00B95B1E">
        <w:rPr>
          <w:rFonts w:ascii="Times New Roman" w:eastAsia="Times New Roman" w:hAnsi="Times New Roman" w:cs="Times New Roman"/>
          <w:sz w:val="24"/>
          <w:szCs w:val="24"/>
        </w:rPr>
        <w:t xml:space="preserve">As always, please send good/bad plays, cool trivia questions, and other news to </w:t>
      </w:r>
      <w:hyperlink r:id="rId29" w:history="1">
        <w:r w:rsidRPr="00B95B1E">
          <w:rPr>
            <w:rFonts w:ascii="Times New Roman" w:eastAsia="Times New Roman" w:hAnsi="Times New Roman" w:cs="Times New Roman"/>
            <w:color w:val="0000FF"/>
            <w:sz w:val="24"/>
            <w:szCs w:val="24"/>
            <w:u w:val="single"/>
          </w:rPr>
          <w:t>ashv@concentric.net</w:t>
        </w:r>
      </w:hyperlink>
      <w:r w:rsidRPr="00B95B1E">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1E"/>
    <w:rsid w:val="003775D5"/>
    <w:rsid w:val="00AA1E5B"/>
    <w:rsid w:val="00B95B1E"/>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5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5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B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5B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5B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B1E"/>
    <w:rPr>
      <w:color w:val="0000FF"/>
      <w:u w:val="single"/>
    </w:rPr>
  </w:style>
  <w:style w:type="paragraph" w:styleId="BalloonText">
    <w:name w:val="Balloon Text"/>
    <w:basedOn w:val="Normal"/>
    <w:link w:val="BalloonTextChar"/>
    <w:uiPriority w:val="99"/>
    <w:semiHidden/>
    <w:unhideWhenUsed/>
    <w:rsid w:val="00B9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5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5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B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5B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5B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B1E"/>
    <w:rPr>
      <w:color w:val="0000FF"/>
      <w:u w:val="single"/>
    </w:rPr>
  </w:style>
  <w:style w:type="paragraph" w:styleId="BalloonText">
    <w:name w:val="Balloon Text"/>
    <w:basedOn w:val="Normal"/>
    <w:link w:val="BalloonTextChar"/>
    <w:uiPriority w:val="99"/>
    <w:semiHidden/>
    <w:unhideWhenUsed/>
    <w:rsid w:val="00B9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6e/river_boa.jpg')" TargetMode="External"/><Relationship Id="rId13" Type="http://schemas.openxmlformats.org/officeDocument/2006/relationships/hyperlink" Target="javascript:makeWin2('/sideboard/images/cards/7e/thieving_magpie.jpg')" TargetMode="External"/><Relationship Id="rId18" Type="http://schemas.openxmlformats.org/officeDocument/2006/relationships/hyperlink" Target="javascript:makeWin2('/sideboard/images/cards/7e/disenchant.jpg')" TargetMode="External"/><Relationship Id="rId26" Type="http://schemas.openxmlformats.org/officeDocument/2006/relationships/hyperlink" Target="javascript:makeWin2('/sideboard/images/cards/5e/hydroblast.jpg')" TargetMode="External"/><Relationship Id="rId3" Type="http://schemas.openxmlformats.org/officeDocument/2006/relationships/settings" Target="settings.xml"/><Relationship Id="rId21" Type="http://schemas.openxmlformats.org/officeDocument/2006/relationships/hyperlink" Target="javascript:makeWin2('/sideboard/images/cards/ul/hidden_gibbons.jpg')" TargetMode="External"/><Relationship Id="rId7" Type="http://schemas.openxmlformats.org/officeDocument/2006/relationships/hyperlink" Target="javascript:makeWin2('/sideboard/images/cards/6e/vampiric_tutor.jpg')" TargetMode="External"/><Relationship Id="rId12" Type="http://schemas.openxmlformats.org/officeDocument/2006/relationships/hyperlink" Target="javascript:makeWin2('/sideboard/images/cards/7e/worship.jpg')" TargetMode="External"/><Relationship Id="rId17" Type="http://schemas.openxmlformats.org/officeDocument/2006/relationships/hyperlink" Target="http://web.archive.org/web/20050824104221/http:/www.wizards.com/DCI/main.asp?x=appeals" TargetMode="External"/><Relationship Id="rId25"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hyperlink" Target="javascript:makeWin2('/sideboard/images/cards/stronghold/hesitation.jpg')" TargetMode="External"/><Relationship Id="rId29" Type="http://schemas.openxmlformats.org/officeDocument/2006/relationships/hyperlink" Target="mailto:ashv@concentric.net" TargetMode="External"/><Relationship Id="rId1" Type="http://schemas.openxmlformats.org/officeDocument/2006/relationships/styles" Target="styles.xml"/><Relationship Id="rId6" Type="http://schemas.openxmlformats.org/officeDocument/2006/relationships/hyperlink" Target="javascript:makeWin2('/sideboard/images/cards/6e/armageddon.jpg')" TargetMode="External"/><Relationship Id="rId11" Type="http://schemas.openxmlformats.org/officeDocument/2006/relationships/hyperlink" Target="javascript:makeWin2('/sideboard/images/cards/7e/serra_angel.jpg')" TargetMode="External"/><Relationship Id="rId24" Type="http://schemas.openxmlformats.org/officeDocument/2006/relationships/hyperlink" Target="http://web.archive.org/web/20050824104221/http:/www.wizards.com/base.asp" TargetMode="Externa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javascript:makeWin2('/sideboard/images/cards/mirage/null_chamber.jpg')" TargetMode="External"/><Relationship Id="rId28" Type="http://schemas.openxmlformats.org/officeDocument/2006/relationships/hyperlink" Target="javascript:makeWin2('/sideboard/images/cards/uz/karn_silver_golem.jpg')" TargetMode="External"/><Relationship Id="rId10" Type="http://schemas.openxmlformats.org/officeDocument/2006/relationships/hyperlink" Target="javascript:makeWin2('/sideboard/images/cards/7e/duress.jpg')"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makeWin2('/sideboard/images/cards/6e/perish.jpg')" TargetMode="External"/><Relationship Id="rId14" Type="http://schemas.openxmlformats.org/officeDocument/2006/relationships/hyperlink" Target="javascript:makeWin2('/sideboard/images/cards/7e/wildfire.jpg')" TargetMode="External"/><Relationship Id="rId22" Type="http://schemas.openxmlformats.org/officeDocument/2006/relationships/hyperlink" Target="javascript:makeWin2('/sideboard/images/cards/uz/veiled_apparition.jpg')" TargetMode="External"/><Relationship Id="rId27" Type="http://schemas.openxmlformats.org/officeDocument/2006/relationships/hyperlink" Target="javascript:makeWin2('/sideboard/images/cards/5e/sea_sprite.jp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2012-10-29T03:04:00Z</dcterms:created>
  <dcterms:modified xsi:type="dcterms:W3CDTF">2012-10-29T03:05:00Z</dcterms:modified>
</cp:coreProperties>
</file>